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F69" w:rsidRPr="000B7BD5" w:rsidRDefault="00465F69" w:rsidP="00364D05">
      <w:pPr>
        <w:pStyle w:val="Zaglavlje"/>
        <w:tabs>
          <w:tab w:val="clear" w:pos="9072"/>
        </w:tabs>
        <w:ind w:right="-142"/>
        <w:jc w:val="both"/>
        <w:rPr>
          <w:rFonts w:ascii="Arial" w:hAnsi="Arial" w:cs="Arial"/>
          <w:b/>
          <w:noProof/>
          <w:sz w:val="22"/>
          <w:szCs w:val="22"/>
        </w:rPr>
      </w:pPr>
    </w:p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Default="00393983" w:rsidP="00393983">
      <w:pPr>
        <w:pStyle w:val="Naslov1"/>
        <w:ind w:right="5678"/>
        <w:jc w:val="center"/>
      </w:pPr>
      <w:r>
        <w:t>Općinski načelnik</w:t>
      </w:r>
    </w:p>
    <w:p w:rsidR="001766C6" w:rsidRPr="001766C6" w:rsidRDefault="001766C6" w:rsidP="001766C6">
      <w:pPr>
        <w:rPr>
          <w:lang w:eastAsia="hr-HR"/>
        </w:rPr>
      </w:pPr>
      <w:bookmarkStart w:id="0" w:name="_GoBack"/>
      <w:bookmarkEnd w:id="0"/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302-01</w:t>
      </w:r>
      <w:r w:rsidRPr="00FA346E">
        <w:rPr>
          <w:rFonts w:ascii="Arial" w:hAnsi="Arial" w:cs="Arial"/>
          <w:iCs/>
        </w:rPr>
        <w:t>/1</w:t>
      </w:r>
      <w:r w:rsidR="00A64978">
        <w:rPr>
          <w:rFonts w:ascii="Arial" w:hAnsi="Arial" w:cs="Arial"/>
          <w:iCs/>
        </w:rPr>
        <w:t>9</w:t>
      </w:r>
      <w:r>
        <w:rPr>
          <w:rFonts w:ascii="Arial" w:hAnsi="Arial" w:cs="Arial"/>
          <w:iCs/>
        </w:rPr>
        <w:t>-01/</w:t>
      </w:r>
      <w:r w:rsidR="001766C6">
        <w:rPr>
          <w:rFonts w:ascii="Arial" w:hAnsi="Arial" w:cs="Arial"/>
          <w:iCs/>
        </w:rPr>
        <w:t>02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-1</w:t>
      </w:r>
      <w:r w:rsidR="00A64978">
        <w:rPr>
          <w:rFonts w:ascii="Arial" w:hAnsi="Arial" w:cs="Arial"/>
          <w:iCs/>
        </w:rPr>
        <w:t>9</w:t>
      </w:r>
      <w:r w:rsidRPr="00FA346E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, </w:t>
      </w:r>
      <w:r w:rsidR="00A64978">
        <w:rPr>
          <w:rFonts w:ascii="Arial" w:hAnsi="Arial" w:cs="Arial"/>
        </w:rPr>
        <w:t>2</w:t>
      </w:r>
      <w:r w:rsidR="001766C6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A64978">
        <w:rPr>
          <w:rFonts w:ascii="Arial" w:hAnsi="Arial" w:cs="Arial"/>
        </w:rPr>
        <w:t>veljače</w:t>
      </w:r>
      <w:r>
        <w:rPr>
          <w:rFonts w:ascii="Arial" w:hAnsi="Arial" w:cs="Arial"/>
        </w:rPr>
        <w:t xml:space="preserve"> 201</w:t>
      </w:r>
      <w:r w:rsidR="00A64978">
        <w:rPr>
          <w:rFonts w:ascii="Arial" w:hAnsi="Arial" w:cs="Arial"/>
        </w:rPr>
        <w:t>9</w:t>
      </w:r>
      <w:r w:rsidRPr="00FA346E">
        <w:rPr>
          <w:rFonts w:ascii="Arial" w:hAnsi="Arial" w:cs="Arial"/>
        </w:rPr>
        <w:t xml:space="preserve">. </w:t>
      </w:r>
    </w:p>
    <w:p w:rsidR="00393983" w:rsidRDefault="00393983" w:rsidP="00393983">
      <w:pPr>
        <w:rPr>
          <w:rFonts w:ascii="Arial" w:hAnsi="Arial" w:cs="Arial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>a temelju članka 11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 xml:space="preserve">Programa poticanja razvoja gospodarstva i smanjenja nezaposlenosti za područje Općine Stari Jankovci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</w:t>
      </w:r>
      <w:r w:rsidR="00A64978">
        <w:rPr>
          <w:rFonts w:ascii="Arial" w:hAnsi="Arial" w:cs="Arial"/>
          <w:noProof/>
          <w:sz w:val="22"/>
          <w:szCs w:val="22"/>
        </w:rPr>
        <w:t>7,7/18,12/18 i 1/19</w:t>
      </w:r>
      <w:r w:rsidR="00393983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0B7BD5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0B7BD5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0B7BD5">
        <w:rPr>
          <w:rFonts w:ascii="Arial" w:hAnsi="Arial"/>
          <w:b/>
          <w:bCs/>
          <w:sz w:val="22"/>
          <w:szCs w:val="22"/>
        </w:rPr>
        <w:t>I</w:t>
      </w:r>
      <w:r w:rsidRPr="000B7BD5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270490" w:rsidRPr="000B7BD5" w:rsidRDefault="00F16765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 w:rsidRPr="00A64978">
        <w:rPr>
          <w:rFonts w:cs="Arial"/>
          <w:sz w:val="22"/>
          <w:szCs w:val="22"/>
        </w:rPr>
        <w:t xml:space="preserve">poduzetnicima za podnošenje prijava za dodjelu potpora </w:t>
      </w:r>
      <w:r w:rsidR="00393983" w:rsidRPr="00A64978">
        <w:rPr>
          <w:rFonts w:cs="Arial"/>
          <w:sz w:val="22"/>
          <w:szCs w:val="22"/>
        </w:rPr>
        <w:t xml:space="preserve">sukladno </w:t>
      </w:r>
      <w:r w:rsidR="00393983" w:rsidRPr="00A64978">
        <w:rPr>
          <w:rFonts w:cs="Arial"/>
          <w:noProof/>
          <w:sz w:val="22"/>
          <w:szCs w:val="22"/>
        </w:rPr>
        <w:t>Programu poticanja</w:t>
      </w:r>
      <w:r w:rsidR="00393983">
        <w:rPr>
          <w:rFonts w:cs="Arial"/>
          <w:noProof/>
          <w:sz w:val="22"/>
          <w:szCs w:val="22"/>
        </w:rPr>
        <w:t xml:space="preserve"> razvoja gospodarstva i smanjenja nezaposlenosti za područje Općine Stari Jankovci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A64978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878D3" w:rsidRPr="00DB1B08">
        <w:rPr>
          <w:b w:val="0"/>
          <w:sz w:val="22"/>
          <w:szCs w:val="22"/>
        </w:rPr>
        <w:t xml:space="preserve">poduzetnicima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poticanja razvoja gospodarstva i smanjenja nezaposlenosti za područje Općine Stari Jankovci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:rsidR="00A64978" w:rsidRPr="00DB1B08" w:rsidRDefault="00A64978" w:rsidP="00A64978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</w:t>
      </w:r>
      <w:r>
        <w:rPr>
          <w:b/>
        </w:rPr>
        <w:t xml:space="preserve"> </w:t>
      </w:r>
      <w:r w:rsidRPr="00864486">
        <w:rPr>
          <w:b/>
        </w:rPr>
        <w:t>1. subvencija kamata na poduzetničke kredite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2. potpora za nabavu opreme i inventara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3. potpora za izradu projektne dokumentacije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4. potpora za osnivanje novih gospodarskih subjekata</w:t>
      </w:r>
    </w:p>
    <w:p w:rsidR="00DB1B08" w:rsidRDefault="00DB1B08" w:rsidP="00DB1B08">
      <w:pPr>
        <w:jc w:val="both"/>
        <w:rPr>
          <w:b/>
        </w:rPr>
      </w:pPr>
      <w:r w:rsidRPr="00864486">
        <w:rPr>
          <w:b/>
        </w:rPr>
        <w:t>Mjera 5. potpora za samozapošljavanje i zapošljavanje</w:t>
      </w:r>
    </w:p>
    <w:p w:rsidR="00A64978" w:rsidRPr="00864486" w:rsidRDefault="00A64978" w:rsidP="00DB1B08">
      <w:pPr>
        <w:jc w:val="both"/>
        <w:rPr>
          <w:b/>
        </w:rPr>
      </w:pPr>
      <w:r>
        <w:rPr>
          <w:b/>
        </w:rPr>
        <w:t>Mjera 6. potpora za turističke programe/kapacitete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A64978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A64978">
        <w:rPr>
          <w:rFonts w:cs="Arial"/>
          <w:sz w:val="22"/>
          <w:szCs w:val="22"/>
        </w:rPr>
        <w:t>Prihvatljivi prijavitelji:</w:t>
      </w:r>
    </w:p>
    <w:p w:rsidR="00FF39D6" w:rsidRPr="00A64978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FF39D6" w:rsidRPr="00A64978" w:rsidRDefault="007B6651" w:rsidP="00364D05">
      <w:pPr>
        <w:pStyle w:val="Tijeloteksta3"/>
        <w:ind w:left="426" w:right="-142"/>
        <w:jc w:val="both"/>
        <w:rPr>
          <w:rFonts w:cs="Arial"/>
          <w:b w:val="0"/>
          <w:sz w:val="22"/>
          <w:szCs w:val="22"/>
        </w:rPr>
      </w:pPr>
      <w:r w:rsidRPr="00A64978">
        <w:rPr>
          <w:b w:val="0"/>
          <w:sz w:val="22"/>
          <w:szCs w:val="22"/>
        </w:rPr>
        <w:t>Korisnici mjera iz ovog Programa (u daljnjem tekstu: korisnici) mogu biti subjekti malog gospodarstva utvrđeni Zakonom o poticanju razvoja malog gospodarstva isključivo koji imaju svoje sjedište i koji će veći dio svog poslovanja obavljati na području Općine Stari Jankovci</w:t>
      </w: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7B6651" w:rsidRPr="000B7BD5" w:rsidRDefault="00FB23B3" w:rsidP="00A64978">
      <w:pPr>
        <w:pStyle w:val="Uvuenotijeloteksta"/>
        <w:ind w:left="426" w:right="-142" w:firstLine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Programom</w:t>
      </w:r>
      <w:r w:rsidR="007B6651">
        <w:rPr>
          <w:noProof/>
          <w:sz w:val="22"/>
          <w:szCs w:val="22"/>
        </w:rPr>
        <w:t xml:space="preserve"> poticanja razvoja gospodarstva i smanjenja nezaposlenosti za područje Općine Stari Jankovci</w:t>
      </w:r>
      <w:r w:rsidR="00A64978">
        <w:rPr>
          <w:noProof/>
          <w:sz w:val="22"/>
          <w:szCs w:val="22"/>
        </w:rPr>
        <w:t xml:space="preserve">   </w:t>
      </w:r>
      <w:r w:rsidR="00A64978" w:rsidRPr="000B7BD5">
        <w:rPr>
          <w:noProof/>
          <w:sz w:val="22"/>
          <w:szCs w:val="22"/>
        </w:rPr>
        <w:t>(</w:t>
      </w:r>
      <w:r w:rsidR="00A64978">
        <w:rPr>
          <w:noProof/>
          <w:sz w:val="22"/>
          <w:szCs w:val="22"/>
        </w:rPr>
        <w:t>„Službeni vjesnik“ Vukovarsko – srijemske županije 12/17,7/18,12/18 i 1/19</w:t>
      </w:r>
      <w:r w:rsidR="00A64978" w:rsidRPr="000B7BD5">
        <w:rPr>
          <w:noProof/>
          <w:sz w:val="22"/>
          <w:szCs w:val="22"/>
        </w:rPr>
        <w:t>)</w:t>
      </w: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 31.10. – za tekuću godinu</w:t>
      </w:r>
    </w:p>
    <w:p w:rsidR="007B6651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Prijave po</w:t>
      </w:r>
      <w:r w:rsidR="00FB23B3">
        <w:rPr>
          <w:rFonts w:ascii="Arial" w:hAnsi="Arial" w:cs="Arial"/>
          <w:noProof/>
          <w:sz w:val="22"/>
          <w:szCs w:val="22"/>
        </w:rPr>
        <w:t>d</w:t>
      </w:r>
      <w:r>
        <w:rPr>
          <w:rFonts w:ascii="Arial" w:hAnsi="Arial" w:cs="Arial"/>
          <w:noProof/>
          <w:sz w:val="22"/>
          <w:szCs w:val="22"/>
        </w:rPr>
        <w:t>nesene nakon tog roka razmatriju se kao prijave za slijedeću kalenda</w:t>
      </w:r>
      <w:r w:rsidR="00FB23B3">
        <w:rPr>
          <w:rFonts w:ascii="Arial" w:hAnsi="Arial" w:cs="Arial"/>
          <w:noProof/>
          <w:sz w:val="22"/>
          <w:szCs w:val="22"/>
        </w:rPr>
        <w:t>r</w:t>
      </w:r>
      <w:r>
        <w:rPr>
          <w:rFonts w:ascii="Arial" w:hAnsi="Arial" w:cs="Arial"/>
          <w:noProof/>
          <w:sz w:val="22"/>
          <w:szCs w:val="22"/>
        </w:rPr>
        <w:t>sku godinu.</w:t>
      </w:r>
    </w:p>
    <w:p w:rsidR="007B6651" w:rsidRDefault="007B6651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Programa poticanja razvoja gospodarstva i smanjenja nezaposlenosti za područje Općine Stari Jankovci – provoditi će se do 2020. godine.</w:t>
      </w:r>
    </w:p>
    <w:p w:rsidR="00A64978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Pr="000B7BD5" w:rsidRDefault="00A64978" w:rsidP="00364D05">
      <w:pPr>
        <w:pStyle w:val="Odlomakpopisa"/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64978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64978">
        <w:rPr>
          <w:rFonts w:ascii="Arial" w:hAnsi="Arial" w:cs="Arial"/>
          <w:noProof/>
          <w:sz w:val="22"/>
          <w:szCs w:val="22"/>
        </w:rPr>
        <w:t xml:space="preserve"> u suprotnom se isti neće razmatrati.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>Općine Stari Jankovci 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7B6651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8F5BE7" w:rsidRPr="00A64978" w:rsidRDefault="008F5BE7" w:rsidP="007B6651">
      <w:pPr>
        <w:pStyle w:val="Tijeloteksta3"/>
        <w:ind w:right="-142"/>
        <w:jc w:val="both"/>
        <w:rPr>
          <w:rFonts w:cs="Arial"/>
          <w:sz w:val="22"/>
          <w:szCs w:val="22"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  <w:r w:rsidR="00435B87" w:rsidRPr="00A64978">
        <w:rPr>
          <w:rFonts w:cs="Arial"/>
          <w:b w:val="0"/>
          <w:noProof/>
        </w:rPr>
        <w:t>„</w:t>
      </w:r>
      <w:r w:rsidRPr="00A64978">
        <w:rPr>
          <w:rFonts w:cs="Arial"/>
          <w:sz w:val="22"/>
          <w:szCs w:val="22"/>
        </w:rPr>
        <w:t xml:space="preserve">Prijava na Javni poziv </w:t>
      </w:r>
      <w:r w:rsidR="007B6651" w:rsidRPr="00A64978">
        <w:rPr>
          <w:rFonts w:cs="Arial"/>
          <w:sz w:val="22"/>
          <w:szCs w:val="22"/>
        </w:rPr>
        <w:t xml:space="preserve">poduzetnicima za podnošenje prijava za dodjelu potpora sukladno </w:t>
      </w:r>
      <w:r w:rsidR="007B6651" w:rsidRPr="00A64978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435B87" w:rsidRPr="00A64978">
        <w:rPr>
          <w:rFonts w:cs="Arial"/>
          <w:sz w:val="22"/>
          <w:szCs w:val="22"/>
        </w:rPr>
        <w:t>“</w:t>
      </w:r>
      <w:r w:rsidR="00316CA5" w:rsidRPr="00A64978">
        <w:rPr>
          <w:rFonts w:cs="Arial"/>
          <w:sz w:val="22"/>
          <w:szCs w:val="22"/>
        </w:rPr>
        <w:t>.</w:t>
      </w:r>
      <w:r w:rsidRPr="00A64978">
        <w:rPr>
          <w:rFonts w:cs="Arial"/>
          <w:sz w:val="22"/>
          <w:szCs w:val="22"/>
        </w:rPr>
        <w:t xml:space="preserve"> </w:t>
      </w: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A64978" w:rsidRDefault="008F5BE7" w:rsidP="007B6651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A64978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64978">
        <w:rPr>
          <w:rFonts w:cs="Arial"/>
          <w:noProof/>
          <w:sz w:val="22"/>
          <w:szCs w:val="22"/>
        </w:rPr>
        <w:t xml:space="preserve">ili odbijanja zahtjeva </w:t>
      </w:r>
      <w:r w:rsidRPr="000B7BD5">
        <w:rPr>
          <w:rFonts w:cs="Arial"/>
          <w:noProof/>
          <w:sz w:val="22"/>
          <w:szCs w:val="22"/>
        </w:rPr>
        <w:t xml:space="preserve">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javni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>Programu poticanja razvoja gospodarstva i smanjenja nezaposlenosti za područje Općine Stari Jankovci</w:t>
      </w:r>
      <w:r w:rsidR="00A64978">
        <w:rPr>
          <w:rFonts w:cs="Arial"/>
          <w:noProof/>
          <w:sz w:val="22"/>
          <w:szCs w:val="22"/>
        </w:rPr>
        <w:t xml:space="preserve"> Jankovci </w:t>
      </w:r>
    </w:p>
    <w:p w:rsidR="007B6651" w:rsidRPr="000B7BD5" w:rsidRDefault="00A64978" w:rsidP="007B6651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>(</w:t>
      </w:r>
      <w:r>
        <w:rPr>
          <w:rFonts w:cs="Arial"/>
          <w:noProof/>
          <w:sz w:val="22"/>
          <w:szCs w:val="22"/>
        </w:rPr>
        <w:t>„Službeni vjesnik“ Vukovarsko – srijemske županije 12/17,7/18,12/18 i 1/19</w:t>
      </w:r>
      <w:r w:rsidRPr="000B7BD5">
        <w:rPr>
          <w:rFonts w:cs="Arial"/>
          <w:noProof/>
          <w:sz w:val="22"/>
          <w:szCs w:val="22"/>
        </w:rPr>
        <w:t>)</w:t>
      </w: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2138C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64D05">
            <w:pPr>
              <w:ind w:left="-108"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>, odnosno putem E-pošte na E-adresu: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5A2FC3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FC3" w:rsidRDefault="005A2FC3">
      <w:r>
        <w:separator/>
      </w:r>
    </w:p>
  </w:endnote>
  <w:endnote w:type="continuationSeparator" w:id="0">
    <w:p w:rsidR="005A2FC3" w:rsidRDefault="005A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FC3" w:rsidRDefault="005A2FC3">
      <w:r>
        <w:separator/>
      </w:r>
    </w:p>
  </w:footnote>
  <w:footnote w:type="continuationSeparator" w:id="0">
    <w:p w:rsidR="005A2FC3" w:rsidRDefault="005A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504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2126"/>
    <w:rsid w:val="00170639"/>
    <w:rsid w:val="00171956"/>
    <w:rsid w:val="00172B06"/>
    <w:rsid w:val="00173D30"/>
    <w:rsid w:val="001766C6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C378F"/>
    <w:rsid w:val="002C3CCA"/>
    <w:rsid w:val="002C52CE"/>
    <w:rsid w:val="002C5F41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2FC3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C35CB"/>
    <w:rsid w:val="006D40B2"/>
    <w:rsid w:val="006E32A0"/>
    <w:rsid w:val="006E42A1"/>
    <w:rsid w:val="006F4310"/>
    <w:rsid w:val="00701A19"/>
    <w:rsid w:val="0070561C"/>
    <w:rsid w:val="00714832"/>
    <w:rsid w:val="0071627C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3BD7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6BE0"/>
    <w:rsid w:val="008F1829"/>
    <w:rsid w:val="008F33AA"/>
    <w:rsid w:val="008F5BE7"/>
    <w:rsid w:val="008F7A8F"/>
    <w:rsid w:val="0090003D"/>
    <w:rsid w:val="00901139"/>
    <w:rsid w:val="0090325B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64978"/>
    <w:rsid w:val="00A701D8"/>
    <w:rsid w:val="00A742A7"/>
    <w:rsid w:val="00A830D5"/>
    <w:rsid w:val="00A87CB2"/>
    <w:rsid w:val="00A90B9A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57F17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52091"/>
    <w:rsid w:val="00E53476"/>
    <w:rsid w:val="00E71E90"/>
    <w:rsid w:val="00E7286E"/>
    <w:rsid w:val="00E73511"/>
    <w:rsid w:val="00E756D9"/>
    <w:rsid w:val="00E82FCD"/>
    <w:rsid w:val="00E853C1"/>
    <w:rsid w:val="00E92D32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3285D"/>
    <w:rsid w:val="00F362B4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CFA4A"/>
  <w15:docId w15:val="{D0553EEC-F251-4A12-9744-762D28E1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2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10197-56CA-4261-8F7A-6E0C5F9E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3709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4</cp:revision>
  <cp:lastPrinted>2017-04-06T07:52:00Z</cp:lastPrinted>
  <dcterms:created xsi:type="dcterms:W3CDTF">2018-05-11T10:43:00Z</dcterms:created>
  <dcterms:modified xsi:type="dcterms:W3CDTF">2019-02-28T11:07:00Z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